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9975" w14:textId="2FC85CF5" w:rsidR="007B41D2" w:rsidRPr="0066119C" w:rsidRDefault="00AD391B" w:rsidP="007B41D2">
      <w:pPr>
        <w:spacing w:after="240"/>
        <w:rPr>
          <w:rFonts w:cstheme="minorHAnsi"/>
          <w:color w:val="77497A"/>
          <w:sz w:val="52"/>
          <w:szCs w:val="52"/>
        </w:rPr>
      </w:pPr>
      <w:r w:rsidRPr="0066119C">
        <w:rPr>
          <w:rFonts w:cstheme="minorHAnsi"/>
        </w:rPr>
        <w:tab/>
      </w:r>
      <w:r w:rsidRPr="0066119C">
        <w:rPr>
          <w:rFonts w:cstheme="minorHAnsi"/>
        </w:rPr>
        <w:br/>
      </w:r>
      <w:r w:rsidRPr="0066119C">
        <w:rPr>
          <w:rFonts w:cstheme="minorHAnsi"/>
          <w:color w:val="77497A"/>
          <w:sz w:val="24"/>
          <w:szCs w:val="24"/>
        </w:rPr>
        <w:br/>
      </w:r>
      <w:r w:rsidR="003B27AE" w:rsidRPr="0066119C">
        <w:rPr>
          <w:rFonts w:cstheme="minorHAnsi"/>
          <w:color w:val="77497A"/>
          <w:sz w:val="52"/>
          <w:szCs w:val="52"/>
        </w:rPr>
        <w:t>Spesenabrechnung</w:t>
      </w:r>
    </w:p>
    <w:p w14:paraId="03EDE9A8" w14:textId="77777777" w:rsidR="005D63B6" w:rsidRPr="0066119C" w:rsidRDefault="007B41D2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66119C">
        <w:rPr>
          <w:rFonts w:cstheme="minorHAnsi"/>
          <w:color w:val="000000" w:themeColor="text1"/>
        </w:rPr>
        <w:br/>
      </w:r>
      <w:r w:rsidR="005D63B6" w:rsidRPr="0066119C">
        <w:rPr>
          <w:rFonts w:cstheme="minorHAnsi"/>
        </w:rPr>
        <w:t>Einsatzstelle:</w:t>
      </w:r>
    </w:p>
    <w:p w14:paraId="592982CF" w14:textId="77777777" w:rsidR="005D63B6" w:rsidRPr="0066119C" w:rsidRDefault="005D63B6" w:rsidP="005D63B6">
      <w:pPr>
        <w:pBdr>
          <w:bottom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  <w:sz w:val="2"/>
          <w:szCs w:val="2"/>
        </w:rPr>
      </w:pPr>
    </w:p>
    <w:p w14:paraId="288C228E" w14:textId="77777777" w:rsidR="005D63B6" w:rsidRPr="0066119C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66119C">
        <w:rPr>
          <w:rFonts w:cstheme="minorHAnsi"/>
        </w:rPr>
        <w:t>Freiwillige:r:</w:t>
      </w:r>
      <w:r w:rsidRPr="0066119C">
        <w:rPr>
          <w:rFonts w:cstheme="minorHAnsi"/>
        </w:rPr>
        <w:tab/>
      </w:r>
    </w:p>
    <w:p w14:paraId="231675E2" w14:textId="77777777" w:rsidR="005D63B6" w:rsidRPr="0066119C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66119C">
        <w:rPr>
          <w:rFonts w:cstheme="minorHAnsi"/>
        </w:rPr>
        <w:t>Adresse:</w:t>
      </w:r>
    </w:p>
    <w:p w14:paraId="2FB51FD7" w14:textId="77777777" w:rsidR="005D63B6" w:rsidRPr="0066119C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66119C">
        <w:rPr>
          <w:rFonts w:cstheme="minorHAnsi"/>
        </w:rPr>
        <w:t>Telefon:</w:t>
      </w:r>
      <w:r w:rsidRPr="0066119C">
        <w:rPr>
          <w:rFonts w:cstheme="minorHAnsi"/>
        </w:rPr>
        <w:tab/>
        <w:t>E-Mail:</w:t>
      </w:r>
    </w:p>
    <w:p w14:paraId="5293528C" w14:textId="77777777" w:rsidR="005D63B6" w:rsidRPr="0066119C" w:rsidRDefault="005D63B6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66119C">
        <w:rPr>
          <w:rFonts w:cstheme="minorHAnsi"/>
        </w:rPr>
        <w:t>IBAN:</w:t>
      </w:r>
      <w:r w:rsidRPr="0066119C">
        <w:rPr>
          <w:rFonts w:cstheme="minorHAnsi"/>
        </w:rPr>
        <w:tab/>
      </w:r>
    </w:p>
    <w:p w14:paraId="42F9AC61" w14:textId="74EDFBD1" w:rsidR="005D63B6" w:rsidRPr="0066119C" w:rsidRDefault="005D63B6" w:rsidP="005D63B6">
      <w:pPr>
        <w:rPr>
          <w:rFonts w:cstheme="minorHAnsi"/>
          <w:sz w:val="15"/>
          <w:szCs w:val="15"/>
        </w:rPr>
      </w:pPr>
      <w:r w:rsidRPr="0066119C">
        <w:rPr>
          <w:rFonts w:cstheme="minorHAnsi"/>
        </w:rPr>
        <w:br/>
      </w:r>
    </w:p>
    <w:p w14:paraId="47DCB4F1" w14:textId="77777777" w:rsidR="003B27AE" w:rsidRPr="0066119C" w:rsidRDefault="003B27AE" w:rsidP="003B27AE">
      <w:pPr>
        <w:rPr>
          <w:rFonts w:cstheme="minorHAnsi"/>
          <w:b/>
          <w:color w:val="DF7826"/>
        </w:rPr>
      </w:pPr>
      <w:r w:rsidRPr="0066119C">
        <w:rPr>
          <w:rFonts w:cstheme="minorHAnsi"/>
          <w:b/>
          <w:color w:val="DF7826"/>
        </w:rPr>
        <w:t>ABRECHNUNG</w:t>
      </w:r>
    </w:p>
    <w:tbl>
      <w:tblPr>
        <w:tblStyle w:val="Tabellenraster"/>
        <w:tblW w:w="10348" w:type="dxa"/>
        <w:tblInd w:w="-5" w:type="dxa"/>
        <w:tblBorders>
          <w:top w:val="single" w:sz="4" w:space="0" w:color="451356"/>
          <w:left w:val="single" w:sz="4" w:space="0" w:color="451356"/>
          <w:bottom w:val="single" w:sz="4" w:space="0" w:color="451356"/>
          <w:right w:val="single" w:sz="4" w:space="0" w:color="451356"/>
          <w:insideH w:val="single" w:sz="4" w:space="0" w:color="451356"/>
          <w:insideV w:val="single" w:sz="4" w:space="0" w:color="451356"/>
        </w:tblBorders>
        <w:tblLook w:val="04A0" w:firstRow="1" w:lastRow="0" w:firstColumn="1" w:lastColumn="0" w:noHBand="0" w:noVBand="1"/>
      </w:tblPr>
      <w:tblGrid>
        <w:gridCol w:w="1485"/>
        <w:gridCol w:w="2910"/>
        <w:gridCol w:w="3827"/>
        <w:gridCol w:w="2126"/>
      </w:tblGrid>
      <w:tr w:rsidR="003B27AE" w:rsidRPr="0066119C" w14:paraId="01FBCE1A" w14:textId="77777777" w:rsidTr="003B27AE">
        <w:trPr>
          <w:trHeight w:val="340"/>
        </w:trPr>
        <w:tc>
          <w:tcPr>
            <w:tcW w:w="1485" w:type="dxa"/>
            <w:shd w:val="clear" w:color="auto" w:fill="451356"/>
            <w:vAlign w:val="center"/>
          </w:tcPr>
          <w:p w14:paraId="79165E62" w14:textId="77777777" w:rsidR="003B27AE" w:rsidRPr="0066119C" w:rsidRDefault="003B27AE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66119C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Datum</w:t>
            </w:r>
          </w:p>
        </w:tc>
        <w:tc>
          <w:tcPr>
            <w:tcW w:w="2910" w:type="dxa"/>
            <w:shd w:val="clear" w:color="auto" w:fill="451356"/>
            <w:vAlign w:val="center"/>
          </w:tcPr>
          <w:p w14:paraId="6A2FD7D3" w14:textId="77777777" w:rsidR="003B27AE" w:rsidRPr="0066119C" w:rsidRDefault="003B27AE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66119C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Einsatzort</w:t>
            </w:r>
          </w:p>
        </w:tc>
        <w:tc>
          <w:tcPr>
            <w:tcW w:w="3827" w:type="dxa"/>
            <w:shd w:val="clear" w:color="auto" w:fill="451356"/>
            <w:vAlign w:val="center"/>
          </w:tcPr>
          <w:p w14:paraId="4877AE04" w14:textId="77777777" w:rsidR="003B27AE" w:rsidRPr="0066119C" w:rsidRDefault="003B27AE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66119C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Ausgaben für</w:t>
            </w:r>
          </w:p>
        </w:tc>
        <w:tc>
          <w:tcPr>
            <w:tcW w:w="2126" w:type="dxa"/>
            <w:shd w:val="clear" w:color="auto" w:fill="451356"/>
            <w:vAlign w:val="center"/>
          </w:tcPr>
          <w:p w14:paraId="325BACAA" w14:textId="77777777" w:rsidR="003B27AE" w:rsidRPr="0066119C" w:rsidRDefault="003B27AE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66119C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Betrag</w:t>
            </w:r>
          </w:p>
        </w:tc>
      </w:tr>
      <w:tr w:rsidR="003B27AE" w:rsidRPr="0066119C" w14:paraId="296143F5" w14:textId="77777777" w:rsidTr="003B27AE">
        <w:trPr>
          <w:trHeight w:val="454"/>
        </w:trPr>
        <w:tc>
          <w:tcPr>
            <w:tcW w:w="1485" w:type="dxa"/>
            <w:vAlign w:val="center"/>
          </w:tcPr>
          <w:p w14:paraId="341E74D7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vAlign w:val="center"/>
          </w:tcPr>
          <w:p w14:paraId="0F753B32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14:paraId="1F6CA48A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5F0FE87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489B16DC" w14:textId="77777777" w:rsidTr="003B27AE">
        <w:trPr>
          <w:trHeight w:val="454"/>
        </w:trPr>
        <w:tc>
          <w:tcPr>
            <w:tcW w:w="1485" w:type="dxa"/>
            <w:vAlign w:val="center"/>
          </w:tcPr>
          <w:p w14:paraId="1378C95A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vAlign w:val="center"/>
          </w:tcPr>
          <w:p w14:paraId="1BD12FC7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14:paraId="4322B3F8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55F004B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695EEFD6" w14:textId="77777777" w:rsidTr="003B27AE">
        <w:trPr>
          <w:trHeight w:val="454"/>
        </w:trPr>
        <w:tc>
          <w:tcPr>
            <w:tcW w:w="1485" w:type="dxa"/>
            <w:vAlign w:val="center"/>
          </w:tcPr>
          <w:p w14:paraId="00C8D90E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vAlign w:val="center"/>
          </w:tcPr>
          <w:p w14:paraId="343BAD7A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14:paraId="707AEE6C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719870E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5943F523" w14:textId="77777777" w:rsidTr="003B27AE">
        <w:trPr>
          <w:trHeight w:val="454"/>
        </w:trPr>
        <w:tc>
          <w:tcPr>
            <w:tcW w:w="1485" w:type="dxa"/>
            <w:vAlign w:val="center"/>
          </w:tcPr>
          <w:p w14:paraId="2233999A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vAlign w:val="center"/>
          </w:tcPr>
          <w:p w14:paraId="3098784C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14:paraId="644BBCCC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896B8FF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2861F124" w14:textId="77777777" w:rsidTr="003B27AE">
        <w:trPr>
          <w:trHeight w:val="454"/>
        </w:trPr>
        <w:tc>
          <w:tcPr>
            <w:tcW w:w="1485" w:type="dxa"/>
            <w:vAlign w:val="center"/>
          </w:tcPr>
          <w:p w14:paraId="1F202C23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vAlign w:val="center"/>
          </w:tcPr>
          <w:p w14:paraId="304A0E30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14:paraId="240F0841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FBC5DA8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1522EC3B" w14:textId="77777777" w:rsidTr="003B27AE">
        <w:trPr>
          <w:trHeight w:val="454"/>
        </w:trPr>
        <w:tc>
          <w:tcPr>
            <w:tcW w:w="1485" w:type="dxa"/>
            <w:tcBorders>
              <w:bottom w:val="single" w:sz="4" w:space="0" w:color="451356"/>
            </w:tcBorders>
            <w:vAlign w:val="center"/>
          </w:tcPr>
          <w:p w14:paraId="506CB656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tcBorders>
              <w:bottom w:val="single" w:sz="4" w:space="0" w:color="451356"/>
            </w:tcBorders>
            <w:vAlign w:val="center"/>
          </w:tcPr>
          <w:p w14:paraId="759BED49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451356"/>
            </w:tcBorders>
            <w:vAlign w:val="center"/>
          </w:tcPr>
          <w:p w14:paraId="79EB06DF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451356"/>
            </w:tcBorders>
            <w:vAlign w:val="center"/>
          </w:tcPr>
          <w:p w14:paraId="487394DE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66119C" w:rsidRPr="0066119C" w14:paraId="57D15877" w14:textId="77777777" w:rsidTr="003B27AE">
        <w:trPr>
          <w:trHeight w:val="454"/>
        </w:trPr>
        <w:tc>
          <w:tcPr>
            <w:tcW w:w="1485" w:type="dxa"/>
            <w:tcBorders>
              <w:bottom w:val="single" w:sz="4" w:space="0" w:color="451356"/>
            </w:tcBorders>
            <w:vAlign w:val="center"/>
          </w:tcPr>
          <w:p w14:paraId="30F3F543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tcBorders>
              <w:bottom w:val="single" w:sz="4" w:space="0" w:color="451356"/>
            </w:tcBorders>
            <w:vAlign w:val="center"/>
          </w:tcPr>
          <w:p w14:paraId="1A14CEA1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451356"/>
            </w:tcBorders>
            <w:vAlign w:val="center"/>
          </w:tcPr>
          <w:p w14:paraId="2B47AE50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451356"/>
            </w:tcBorders>
            <w:vAlign w:val="center"/>
          </w:tcPr>
          <w:p w14:paraId="77F6F2E6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66119C" w:rsidRPr="0066119C" w14:paraId="5224FB1F" w14:textId="77777777" w:rsidTr="003B27AE">
        <w:trPr>
          <w:trHeight w:val="454"/>
        </w:trPr>
        <w:tc>
          <w:tcPr>
            <w:tcW w:w="1485" w:type="dxa"/>
            <w:tcBorders>
              <w:bottom w:val="single" w:sz="4" w:space="0" w:color="451356"/>
            </w:tcBorders>
            <w:vAlign w:val="center"/>
          </w:tcPr>
          <w:p w14:paraId="16F25C94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tcBorders>
              <w:bottom w:val="single" w:sz="4" w:space="0" w:color="451356"/>
            </w:tcBorders>
            <w:vAlign w:val="center"/>
          </w:tcPr>
          <w:p w14:paraId="6AD663F1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451356"/>
            </w:tcBorders>
            <w:vAlign w:val="center"/>
          </w:tcPr>
          <w:p w14:paraId="3DC50E03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451356"/>
            </w:tcBorders>
            <w:vAlign w:val="center"/>
          </w:tcPr>
          <w:p w14:paraId="4BB74D80" w14:textId="77777777" w:rsidR="0066119C" w:rsidRPr="0066119C" w:rsidRDefault="0066119C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6D25D274" w14:textId="77777777" w:rsidTr="003B27AE">
        <w:trPr>
          <w:trHeight w:val="454"/>
        </w:trPr>
        <w:tc>
          <w:tcPr>
            <w:tcW w:w="1485" w:type="dxa"/>
            <w:tcBorders>
              <w:bottom w:val="single" w:sz="4" w:space="0" w:color="451356"/>
            </w:tcBorders>
            <w:vAlign w:val="center"/>
          </w:tcPr>
          <w:p w14:paraId="77CD5644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tcBorders>
              <w:bottom w:val="single" w:sz="4" w:space="0" w:color="451356"/>
            </w:tcBorders>
            <w:vAlign w:val="center"/>
          </w:tcPr>
          <w:p w14:paraId="1B736FCF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451356"/>
            </w:tcBorders>
            <w:vAlign w:val="center"/>
          </w:tcPr>
          <w:p w14:paraId="36950A7A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single" w:sz="4" w:space="0" w:color="451356"/>
            </w:tcBorders>
            <w:vAlign w:val="center"/>
          </w:tcPr>
          <w:p w14:paraId="0EBFBF98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3B27AE" w:rsidRPr="0066119C" w14:paraId="2D49B6D4" w14:textId="77777777" w:rsidTr="003B27AE">
        <w:trPr>
          <w:trHeight w:val="624"/>
        </w:trPr>
        <w:tc>
          <w:tcPr>
            <w:tcW w:w="1485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5F079ABC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910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41C7FC08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301CA1AA" w14:textId="77777777" w:rsidR="003B27AE" w:rsidRPr="0066119C" w:rsidRDefault="003B27AE" w:rsidP="003A4D87">
            <w:pPr>
              <w:pStyle w:val="berschrift2"/>
              <w:jc w:val="righ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66119C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Gesamtbetrag:</w:t>
            </w:r>
          </w:p>
        </w:tc>
        <w:tc>
          <w:tcPr>
            <w:tcW w:w="2126" w:type="dxa"/>
            <w:tcBorders>
              <w:top w:val="single" w:sz="4" w:space="0" w:color="451356"/>
              <w:left w:val="nil"/>
              <w:bottom w:val="single" w:sz="4" w:space="0" w:color="451356"/>
              <w:right w:val="nil"/>
            </w:tcBorders>
            <w:vAlign w:val="center"/>
          </w:tcPr>
          <w:p w14:paraId="5572B9AB" w14:textId="77777777" w:rsidR="003B27AE" w:rsidRPr="0066119C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</w:tbl>
    <w:p w14:paraId="7FF7B775" w14:textId="77777777" w:rsidR="003B27AE" w:rsidRPr="0066119C" w:rsidRDefault="003B27AE" w:rsidP="003B27AE">
      <w:pPr>
        <w:tabs>
          <w:tab w:val="left" w:pos="7297"/>
        </w:tabs>
        <w:rPr>
          <w:rFonts w:cstheme="minorHAnsi"/>
          <w:sz w:val="4"/>
          <w:szCs w:val="4"/>
          <w:lang w:eastAsia="de-AT"/>
        </w:rPr>
      </w:pPr>
      <w:r w:rsidRPr="0066119C">
        <w:rPr>
          <w:rFonts w:cstheme="minorHAnsi"/>
          <w:sz w:val="4"/>
          <w:szCs w:val="4"/>
          <w:lang w:eastAsia="de-AT"/>
        </w:rPr>
        <w:tab/>
      </w:r>
    </w:p>
    <w:p w14:paraId="5D45F88A" w14:textId="77777777" w:rsidR="003B27AE" w:rsidRPr="0066119C" w:rsidRDefault="003B27AE" w:rsidP="003B27AE">
      <w:pPr>
        <w:tabs>
          <w:tab w:val="left" w:pos="2552"/>
          <w:tab w:val="left" w:pos="3261"/>
          <w:tab w:val="left" w:pos="4395"/>
        </w:tabs>
        <w:rPr>
          <w:rFonts w:cstheme="minorHAnsi"/>
          <w:lang w:eastAsia="de-AT"/>
        </w:rPr>
      </w:pPr>
      <w:r w:rsidRPr="0066119C">
        <w:rPr>
          <w:rFonts w:cstheme="minorHAnsi"/>
          <w:lang w:eastAsia="de-AT"/>
        </w:rPr>
        <w:t>Originalbelege liegen bei:</w:t>
      </w:r>
      <w:r w:rsidRPr="0066119C">
        <w:rPr>
          <w:rFonts w:cstheme="minorHAnsi"/>
          <w:lang w:eastAsia="de-AT"/>
        </w:rPr>
        <w:tab/>
      </w:r>
      <w:r w:rsidRPr="0066119C">
        <w:rPr>
          <w:rFonts w:cstheme="minorHAnsi"/>
          <w:lang w:eastAsia="de-AT"/>
        </w:rPr>
        <w:sym w:font="Wingdings" w:char="F0A1"/>
      </w:r>
      <w:r w:rsidRPr="0066119C">
        <w:rPr>
          <w:rFonts w:cstheme="minorHAnsi"/>
          <w:lang w:eastAsia="de-AT"/>
        </w:rPr>
        <w:t xml:space="preserve"> ja</w:t>
      </w:r>
      <w:r w:rsidRPr="0066119C">
        <w:rPr>
          <w:rFonts w:cstheme="minorHAnsi"/>
          <w:lang w:eastAsia="de-AT"/>
        </w:rPr>
        <w:tab/>
      </w:r>
      <w:r w:rsidRPr="0066119C">
        <w:rPr>
          <w:rFonts w:cstheme="minorHAnsi"/>
          <w:lang w:eastAsia="de-AT"/>
        </w:rPr>
        <w:sym w:font="Wingdings" w:char="F0A1"/>
      </w:r>
      <w:r w:rsidRPr="0066119C">
        <w:rPr>
          <w:rFonts w:cstheme="minorHAnsi"/>
          <w:lang w:eastAsia="de-AT"/>
        </w:rPr>
        <w:t xml:space="preserve"> nein</w:t>
      </w:r>
    </w:p>
    <w:p w14:paraId="151AE359" w14:textId="381AAAB8" w:rsidR="00910038" w:rsidRPr="0066119C" w:rsidRDefault="005D63B6" w:rsidP="005D63B6">
      <w:pPr>
        <w:tabs>
          <w:tab w:val="left" w:pos="1701"/>
          <w:tab w:val="left" w:pos="3261"/>
          <w:tab w:val="left" w:pos="4395"/>
          <w:tab w:val="left" w:leader="underscore" w:pos="9072"/>
        </w:tabs>
        <w:rPr>
          <w:rFonts w:cstheme="minorHAnsi"/>
          <w:color w:val="7F7F7F" w:themeColor="text1" w:themeTint="80"/>
          <w:lang w:eastAsia="de-AT"/>
        </w:rPr>
      </w:pPr>
      <w:r w:rsidRPr="0066119C">
        <w:rPr>
          <w:rFonts w:cstheme="minorHAnsi"/>
          <w:lang w:eastAsia="de-AT"/>
        </w:rPr>
        <w:t>Zahlungsart:</w:t>
      </w:r>
      <w:r w:rsidRPr="0066119C">
        <w:rPr>
          <w:rFonts w:cstheme="minorHAnsi"/>
          <w:lang w:eastAsia="de-AT"/>
        </w:rPr>
        <w:tab/>
      </w:r>
      <w:r w:rsidRPr="0066119C">
        <w:rPr>
          <w:rFonts w:cstheme="minorHAnsi"/>
          <w:lang w:eastAsia="de-AT"/>
        </w:rPr>
        <w:sym w:font="Wingdings" w:char="F0A1"/>
      </w:r>
      <w:r w:rsidRPr="0066119C">
        <w:rPr>
          <w:rFonts w:cstheme="minorHAnsi"/>
          <w:lang w:eastAsia="de-AT"/>
        </w:rPr>
        <w:t xml:space="preserve"> Überweisung</w:t>
      </w:r>
      <w:r w:rsidRPr="0066119C">
        <w:rPr>
          <w:rFonts w:cstheme="minorHAnsi"/>
          <w:lang w:eastAsia="de-AT"/>
        </w:rPr>
        <w:tab/>
      </w:r>
      <w:r w:rsidRPr="0066119C">
        <w:rPr>
          <w:rFonts w:cstheme="minorHAnsi"/>
          <w:lang w:eastAsia="de-AT"/>
        </w:rPr>
        <w:sym w:font="Wingdings" w:char="F0A1"/>
      </w:r>
      <w:r w:rsidRPr="0066119C">
        <w:rPr>
          <w:rFonts w:cstheme="minorHAnsi"/>
          <w:lang w:eastAsia="de-AT"/>
        </w:rPr>
        <w:t xml:space="preserve"> Barauszahlung am:  </w:t>
      </w:r>
      <w:r w:rsidRPr="0066119C">
        <w:rPr>
          <w:rFonts w:cstheme="minorHAnsi"/>
          <w:color w:val="7F7F7F" w:themeColor="text1" w:themeTint="80"/>
          <w:lang w:eastAsia="de-AT"/>
        </w:rPr>
        <w:tab/>
      </w:r>
    </w:p>
    <w:p w14:paraId="44068E3B" w14:textId="24E92141" w:rsidR="005D63B6" w:rsidRPr="0066119C" w:rsidRDefault="005D63B6" w:rsidP="005D63B6">
      <w:pPr>
        <w:tabs>
          <w:tab w:val="left" w:pos="5670"/>
        </w:tabs>
        <w:rPr>
          <w:rFonts w:cstheme="minorHAnsi"/>
          <w:b/>
        </w:rPr>
      </w:pPr>
      <w:r w:rsidRPr="0066119C">
        <w:rPr>
          <w:rFonts w:cstheme="minorHAnsi"/>
          <w:color w:val="7F7F7F" w:themeColor="text1" w:themeTint="80"/>
          <w:sz w:val="36"/>
          <w:szCs w:val="36"/>
          <w:lang w:eastAsia="de-AT"/>
        </w:rPr>
        <w:br/>
      </w:r>
    </w:p>
    <w:p w14:paraId="0510A650" w14:textId="05E96279" w:rsidR="00585D7A" w:rsidRPr="0066119C" w:rsidRDefault="005D63B6" w:rsidP="005D63B6">
      <w:pPr>
        <w:pBdr>
          <w:top w:val="single" w:sz="8" w:space="1" w:color="7F7F7F" w:themeColor="text1" w:themeTint="80"/>
        </w:pBdr>
        <w:tabs>
          <w:tab w:val="left" w:pos="3686"/>
          <w:tab w:val="left" w:pos="7088"/>
        </w:tabs>
        <w:rPr>
          <w:rFonts w:cstheme="minorHAnsi"/>
        </w:rPr>
      </w:pPr>
      <w:r w:rsidRPr="0066119C">
        <w:rPr>
          <w:rFonts w:cstheme="minorHAnsi"/>
        </w:rPr>
        <w:t>Datum und Unterschriften</w:t>
      </w:r>
      <w:r w:rsidRPr="0066119C">
        <w:rPr>
          <w:rFonts w:cstheme="minorHAnsi"/>
        </w:rPr>
        <w:tab/>
        <w:t>Ansprechperson</w:t>
      </w:r>
      <w:r w:rsidRPr="0066119C">
        <w:rPr>
          <w:rFonts w:cstheme="minorHAnsi"/>
        </w:rPr>
        <w:tab/>
        <w:t>Freiwillige:r</w:t>
      </w:r>
    </w:p>
    <w:sectPr w:rsidR="00585D7A" w:rsidRPr="0066119C" w:rsidSect="0087066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5173F" w14:textId="77777777" w:rsidR="00942392" w:rsidRDefault="00942392" w:rsidP="00B053CB">
      <w:pPr>
        <w:spacing w:after="0" w:line="240" w:lineRule="auto"/>
      </w:pPr>
      <w:r>
        <w:separator/>
      </w:r>
    </w:p>
  </w:endnote>
  <w:endnote w:type="continuationSeparator" w:id="0">
    <w:p w14:paraId="53E399DA" w14:textId="77777777" w:rsidR="00942392" w:rsidRDefault="00942392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88AB" w14:textId="3F75FEC4" w:rsidR="00B053CB" w:rsidRPr="001E52CE" w:rsidRDefault="00870668" w:rsidP="001E52CE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82462F" w:rsidRDefault="001E52CE" w:rsidP="001E52CE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2462F"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82462F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82462F">
                            <w:rPr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hFNgIAAFoEAAAOAAAAZHJzL2Uyb0RvYy54bWysVE1v2zAMvQ/YfxB0X+x8OE2DOEXWIsOA&#10;oC2QDD0rshQbkEVNUmJnv36U7KRBt9Owi0yRFCm+9+TFQ1srchLWVaBzOhyklAjNoaj0Iac/dusv&#10;M0qcZ7pgCrTI6Vk4+rD8/GnRmLkYQQmqEJZgEe3mjclp6b2ZJ4njpaiZG4ARGoMSbM08bu0hKSxr&#10;sHqtklGaTpMGbGEscOEcep+6IF3G+lIK7l+kdMITlVO8m4+rjes+rMlyweYHy0xZ8f4a7B9uUbNK&#10;Y9NrqSfmGTna6o9SdcUtOJB+wKFOQMqKizgDTjNMP0yzLZkRcRYEx5krTO7/leXPp1dLqgK5uxtP&#10;JundLJtSolmNXO1E66VQBRkGmBrj5pi9NZjv26/Q4pGL36EzTN9KW4cvzkUwjoCfryBjMcLROU3H&#10;95NZRgnHWDYbZ9MslEneTxvr/DcBNQlGTi2SGLFlp43zXeolJTTTsK6UikQqTRrsMM7SeOAaweJK&#10;Y48wQ3fXYPl23/aD7aE441wWOoE4w9cVNt8w51+ZRUXgKKhy/4KLVIBNoLcoKcH++ps/5CNRGKWk&#10;QYXl1P08MisoUd81Ung/RLxRknEzye5GuLG3kf1tRB/rR0ARD/E9GR7NkO/VxZQW6jd8DKvQFUNM&#10;c+ydU38xH32ne3xMXKxWMQlFaJjf6K3hoXSAM0C7a9+YNT3+Hpl7hosW2fwDDV1uR8Tq6EFWkaMA&#10;cIdqjzsKOLLcP7bwQm73Mev9l7D8DQAA//8DAFBLAwQUAAYACAAAACEAtXw5OuIAAAAKAQAADwAA&#10;AGRycy9kb3ducmV2LnhtbEyPzU7DMBCE70i8g7VI3FqH9Jc0TlVFqpAQHFp64baJt0nUeB1itw08&#10;Pe4Jbjva0cw36XowrbhQ7xrLCp7GEQji0uqGKwWHj+1oCcJ5ZI2tZVLwTQ7W2f1diom2V97RZe8r&#10;EULYJaig9r5LpHRlTQbd2HbE4Xe0vUEfZF9J3eM1hJtWxlE0lwYbDg01dpTXVJ72Z6PgNd++466I&#10;zfKnzV/ejpvu6/A5U+rxYdisQHga/J8ZbvgBHbLAVNgzaydaBaN4EtD97VhMQQTHc7yYgCgUzKcz&#10;kFkq/0/IfgEAAP//AwBQSwECLQAUAAYACAAAACEAtoM4kv4AAADhAQAAEwAAAAAAAAAAAAAAAAAA&#10;AAAAW0NvbnRlbnRfVHlwZXNdLnhtbFBLAQItABQABgAIAAAAIQA4/SH/1gAAAJQBAAALAAAAAAAA&#10;AAAAAAAAAC8BAABfcmVscy8ucmVsc1BLAQItABQABgAIAAAAIQBWJuhFNgIAAFoEAAAOAAAAAAAA&#10;AAAAAAAAAC4CAABkcnMvZTJvRG9jLnhtbFBLAQItABQABgAIAAAAIQC1fDk64gAAAAoBAAAPAAAA&#10;AAAAAAAAAAAAAJAEAABkcnMvZG93bnJldi54bWxQSwUGAAAAAAQABADzAAAAnwUAAAAA&#10;" filled="f" stroked="f" strokeweight=".5pt">
              <v:textbox>
                <w:txbxContent>
                  <w:p w14:paraId="42F84445" w14:textId="77777777" w:rsidR="001E52CE" w:rsidRPr="0082462F" w:rsidRDefault="001E52CE" w:rsidP="001E52CE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82462F">
                      <w:rPr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82462F">
                      <w:rPr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82462F">
                      <w:rPr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HGQIAADMEAAAOAAAAZHJzL2Uyb0RvYy54bWysU8lu2zAQvRfoPxC815IXuY5gOXATuChg&#10;JAGcIGeaIi0BFIclaUvu13dIeUPaU9ELNcMZzfLe4/y+axQ5COtq0AUdDlJKhOZQ1npX0LfX1ZcZ&#10;Jc4zXTIFWhT0KBy9X3z+NG9NLkZQgSqFJVhEu7w1Ba28N3mSOF6JhrkBGKExKME2zKNrd0lpWYvV&#10;G5WM0nSatGBLY4EL5/D2sQ/SRawvpeD+WUonPFEFxdl8PG08t+FMFnOW7ywzVc1PY7B/mKJhtcam&#10;l1KPzDOyt/UfpZqaW3Ag/YBDk4CUNRdxB9xmmH7YZlMxI+IuCI4zF5jc/yvLnw4b82KJ775BhwQG&#10;QFrjcoeXYZ9O2iZ8cVKCcYTweIFNdJ5wvJym47vJLKOEYyybjbNpFsok17+Ndf67gIYEo6AWaYlo&#10;scPa+T71nBKaaVjVSkVqlCYtdhhnafzhEsHiSmOP66zB8t22I3V5s8cWyiOuZ6Fn3hm+qnGGNXP+&#10;hVmkGjdC+fpnPKQC7AUni5IK7K+/3Yd8ZACjlLQonYK6n3tmBSXqh0Zu7oaTSdBadCbZ1xE69jay&#10;vY3offMAqM4hPhTDoxnyvTqb0kLzjipfhq4YYppj74L6s/nge0HjK+FiuYxJqC7D/FpvDA+lA6oB&#10;4dfunVlzosEjgU9wFhnLP7DR5/Z8LPceZB2pCjj3qJ7gR2VGsk+vKEj/1o9Z17e++A0AAP//AwBQ&#10;SwMEFAAGAAgAAAAhAGdQP0PmAAAADwEAAA8AAABkcnMvZG93bnJldi54bWxMj0FPwzAMhe9I/IfI&#10;SNy2lLKVqGs6TUUTEoLDxi7c0iZrKxKnNNlW+PWYE1wsW35+fl+xnpxlZzOG3qOEu3kCzGDjdY+t&#10;hMPbdiaAhahQK+vRSPgyAdbl9VWhcu0vuDPnfWwZmWDIlYQuxiHnPDSdcSrM/WCQdkc/OhVpHFuu&#10;R3Uhc2d5miQZd6pH+tCpwVSdaT72Jyfhudq+ql2dOvFtq6eX42b4PLwvpby9mR5XVDYrYNFM8e8C&#10;fhkoP5QUrPYn1IFZCTOR3pOUmvRhAYwUIhNEVEvIFkvgZcH/c5Q/AAAA//8DAFBLAQItABQABgAI&#10;AAAAIQC2gziS/gAAAOEBAAATAAAAAAAAAAAAAAAAAAAAAABbQ29udGVudF9UeXBlc10ueG1sUEsB&#10;Ai0AFAAGAAgAAAAhADj9If/WAAAAlAEAAAsAAAAAAAAAAAAAAAAALwEAAF9yZWxzLy5yZWxzUEsB&#10;Ai0AFAAGAAgAAAAhADjFYEcZAgAAMwQAAA4AAAAAAAAAAAAAAAAALgIAAGRycy9lMm9Eb2MueG1s&#10;UEsBAi0AFAAGAAgAAAAhAGdQP0PmAAAADwEAAA8AAAAAAAAAAAAAAAAAcwQAAGRycy9kb3ducmV2&#10;LnhtbFBLBQYAAAAABAAEAPMAAACGBQAAAAA=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9872" w14:textId="77777777" w:rsidR="00942392" w:rsidRDefault="00942392" w:rsidP="00B053CB">
      <w:pPr>
        <w:spacing w:after="0" w:line="240" w:lineRule="auto"/>
      </w:pPr>
      <w:r>
        <w:separator/>
      </w:r>
    </w:p>
  </w:footnote>
  <w:footnote w:type="continuationSeparator" w:id="0">
    <w:p w14:paraId="24B604E4" w14:textId="77777777" w:rsidR="00942392" w:rsidRDefault="00942392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43DFB53A" w:rsidR="00B053CB" w:rsidRPr="0082462F" w:rsidRDefault="00EA0A22" w:rsidP="000A1520">
    <w:pPr>
      <w:pBdr>
        <w:bottom w:val="single" w:sz="6" w:space="1" w:color="77497A"/>
      </w:pBdr>
      <w:rPr>
        <w:sz w:val="18"/>
        <w:szCs w:val="18"/>
      </w:rPr>
    </w:pPr>
    <w:r w:rsidRPr="0082462F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82462F">
      <w:rPr>
        <w:b/>
        <w:bCs/>
        <w:color w:val="77497A"/>
        <w:sz w:val="18"/>
        <w:szCs w:val="18"/>
      </w:rPr>
      <w:t>füruns</w:t>
    </w:r>
    <w:r w:rsidR="00DE33FB" w:rsidRPr="0082462F">
      <w:rPr>
        <w:b/>
        <w:bCs/>
        <w:color w:val="77497A"/>
        <w:sz w:val="18"/>
        <w:szCs w:val="18"/>
      </w:rPr>
      <w:t xml:space="preserve"> </w:t>
    </w:r>
    <w:r w:rsidR="003B27AE" w:rsidRPr="0066119C">
      <w:rPr>
        <w:rFonts w:asciiTheme="majorHAnsi" w:hAnsiTheme="majorHAnsi" w:cstheme="majorHAnsi"/>
        <w:color w:val="77497A"/>
        <w:sz w:val="18"/>
        <w:szCs w:val="18"/>
      </w:rPr>
      <w:t>Spesenabrechnung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31B669B0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B41D2">
          <w:rPr>
            <w:rFonts w:ascii="Campton Light DEMO" w:hAnsi="Campton Light DEMO"/>
            <w:color w:val="77497A"/>
            <w:sz w:val="18"/>
            <w:szCs w:val="18"/>
          </w:rPr>
          <w:t>Bestätigung des freiwilligen Engagements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261679">
    <w:abstractNumId w:val="4"/>
  </w:num>
  <w:num w:numId="2" w16cid:durableId="1788233237">
    <w:abstractNumId w:val="3"/>
  </w:num>
  <w:num w:numId="3" w16cid:durableId="647898164">
    <w:abstractNumId w:val="1"/>
  </w:num>
  <w:num w:numId="4" w16cid:durableId="2147308298">
    <w:abstractNumId w:val="2"/>
  </w:num>
  <w:num w:numId="5" w16cid:durableId="1968536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0A1520"/>
    <w:rsid w:val="00123CC7"/>
    <w:rsid w:val="001344B8"/>
    <w:rsid w:val="00186F6B"/>
    <w:rsid w:val="001A581D"/>
    <w:rsid w:val="001E52CE"/>
    <w:rsid w:val="002164C9"/>
    <w:rsid w:val="0026382A"/>
    <w:rsid w:val="003248C4"/>
    <w:rsid w:val="003B27AE"/>
    <w:rsid w:val="004115EF"/>
    <w:rsid w:val="004130CF"/>
    <w:rsid w:val="004364A2"/>
    <w:rsid w:val="004B51FC"/>
    <w:rsid w:val="00566A73"/>
    <w:rsid w:val="00585D7A"/>
    <w:rsid w:val="005A7C26"/>
    <w:rsid w:val="005D1AF4"/>
    <w:rsid w:val="005D63B6"/>
    <w:rsid w:val="005F6A1D"/>
    <w:rsid w:val="00601F94"/>
    <w:rsid w:val="00622999"/>
    <w:rsid w:val="0066119C"/>
    <w:rsid w:val="006D1229"/>
    <w:rsid w:val="007565FC"/>
    <w:rsid w:val="007B41D2"/>
    <w:rsid w:val="0082462F"/>
    <w:rsid w:val="00870668"/>
    <w:rsid w:val="008B2C9B"/>
    <w:rsid w:val="008D3801"/>
    <w:rsid w:val="008E52A9"/>
    <w:rsid w:val="00910038"/>
    <w:rsid w:val="00932495"/>
    <w:rsid w:val="00942392"/>
    <w:rsid w:val="009465D1"/>
    <w:rsid w:val="00956C8D"/>
    <w:rsid w:val="00A06036"/>
    <w:rsid w:val="00A07958"/>
    <w:rsid w:val="00A2425E"/>
    <w:rsid w:val="00A5664C"/>
    <w:rsid w:val="00A57133"/>
    <w:rsid w:val="00A9062E"/>
    <w:rsid w:val="00AD391B"/>
    <w:rsid w:val="00AF5BEA"/>
    <w:rsid w:val="00B053CB"/>
    <w:rsid w:val="00BC0C1A"/>
    <w:rsid w:val="00DE33FB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27AE"/>
    <w:pPr>
      <w:spacing w:after="0"/>
      <w:jc w:val="both"/>
      <w:outlineLvl w:val="1"/>
    </w:pPr>
    <w:rPr>
      <w:rFonts w:ascii="Arial" w:eastAsia="Times New Roman" w:hAnsi="Arial" w:cs="Arial"/>
      <w:b/>
      <w:bCs/>
      <w:color w:val="079BA7"/>
      <w:sz w:val="21"/>
      <w:szCs w:val="21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B27AE"/>
    <w:rPr>
      <w:rFonts w:ascii="Arial" w:eastAsia="Times New Roman" w:hAnsi="Arial" w:cs="Arial"/>
      <w:b/>
      <w:bCs/>
      <w:color w:val="079BA7"/>
      <w:sz w:val="21"/>
      <w:szCs w:val="21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D26F6"/>
    <w:rsid w:val="00156D69"/>
    <w:rsid w:val="00293E29"/>
    <w:rsid w:val="003B51C0"/>
    <w:rsid w:val="006833E4"/>
    <w:rsid w:val="007E150E"/>
    <w:rsid w:val="00A071DB"/>
    <w:rsid w:val="00AF58DC"/>
    <w:rsid w:val="00C7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Schlüsselübergabe</vt:lpstr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 freiwilligen Engagements</dc:title>
  <dc:subject/>
  <dc:creator>Martina Hofmair | Verein dieziwi</dc:creator>
  <cp:keywords/>
  <dc:description/>
  <cp:lastModifiedBy>Michelle Kührer | Verein dieziwi</cp:lastModifiedBy>
  <cp:revision>5</cp:revision>
  <dcterms:created xsi:type="dcterms:W3CDTF">2024-01-18T13:12:00Z</dcterms:created>
  <dcterms:modified xsi:type="dcterms:W3CDTF">2024-01-24T15:24:00Z</dcterms:modified>
</cp:coreProperties>
</file>